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E43" w:rsidRPr="0031628D" w:rsidRDefault="0031628D" w:rsidP="008223E0">
      <w:pPr>
        <w:spacing w:after="0" w:line="240" w:lineRule="auto"/>
        <w:jc w:val="center"/>
        <w:rPr>
          <w:rFonts w:ascii="Arial" w:hAnsi="Arial" w:cs="Arial"/>
          <w:b/>
          <w:sz w:val="24"/>
          <w:szCs w:val="24"/>
        </w:rPr>
      </w:pPr>
      <w:r w:rsidRPr="0031628D">
        <w:rPr>
          <w:rFonts w:ascii="Arial" w:hAnsi="Arial" w:cs="Arial"/>
          <w:b/>
          <w:sz w:val="24"/>
          <w:szCs w:val="24"/>
        </w:rPr>
        <w:t xml:space="preserve">Annexure – </w:t>
      </w:r>
      <w:r w:rsidR="00C55E95">
        <w:rPr>
          <w:rFonts w:ascii="Arial" w:hAnsi="Arial" w:cs="Arial"/>
          <w:b/>
          <w:sz w:val="24"/>
          <w:szCs w:val="24"/>
        </w:rPr>
        <w:t>6</w:t>
      </w:r>
    </w:p>
    <w:p w:rsidR="0031628D" w:rsidRPr="0031628D" w:rsidRDefault="0031628D" w:rsidP="008223E0">
      <w:pPr>
        <w:spacing w:after="0" w:line="240" w:lineRule="auto"/>
        <w:jc w:val="center"/>
        <w:rPr>
          <w:rFonts w:ascii="Arial" w:hAnsi="Arial" w:cs="Arial"/>
          <w:b/>
          <w:sz w:val="24"/>
          <w:szCs w:val="24"/>
        </w:rPr>
      </w:pPr>
      <w:r w:rsidRPr="0031628D">
        <w:rPr>
          <w:rFonts w:ascii="Arial" w:hAnsi="Arial" w:cs="Arial"/>
          <w:b/>
          <w:sz w:val="24"/>
          <w:szCs w:val="24"/>
        </w:rPr>
        <w:t>Confirmation-cum-Undertaking</w:t>
      </w:r>
    </w:p>
    <w:p w:rsidR="0031628D" w:rsidRDefault="0031628D" w:rsidP="008223E0">
      <w:pPr>
        <w:spacing w:after="0" w:line="240" w:lineRule="auto"/>
        <w:jc w:val="center"/>
        <w:rPr>
          <w:rFonts w:ascii="Arial" w:hAnsi="Arial" w:cs="Arial"/>
          <w:sz w:val="24"/>
          <w:szCs w:val="24"/>
        </w:rPr>
      </w:pPr>
      <w:r w:rsidRPr="0031628D">
        <w:rPr>
          <w:rFonts w:ascii="Arial" w:hAnsi="Arial" w:cs="Arial"/>
          <w:sz w:val="24"/>
          <w:szCs w:val="24"/>
        </w:rPr>
        <w:t>(to be given on a n</w:t>
      </w:r>
      <w:r w:rsidR="00D8423B">
        <w:rPr>
          <w:rFonts w:ascii="Arial" w:hAnsi="Arial" w:cs="Arial"/>
          <w:sz w:val="24"/>
          <w:szCs w:val="24"/>
        </w:rPr>
        <w:t>on-judicial stamp paper of Rs. 5</w:t>
      </w:r>
      <w:r w:rsidRPr="0031628D">
        <w:rPr>
          <w:rFonts w:ascii="Arial" w:hAnsi="Arial" w:cs="Arial"/>
          <w:sz w:val="24"/>
          <w:szCs w:val="24"/>
        </w:rPr>
        <w:t>00/- or appropriate value applicable in the state in which the undertaking is executed, whichever is higher)</w:t>
      </w:r>
    </w:p>
    <w:p w:rsidR="00083E6E" w:rsidRPr="0031628D" w:rsidRDefault="00083E6E" w:rsidP="008223E0">
      <w:pPr>
        <w:spacing w:after="0" w:line="240" w:lineRule="auto"/>
        <w:jc w:val="center"/>
        <w:rPr>
          <w:rFonts w:ascii="Arial" w:hAnsi="Arial" w:cs="Arial"/>
          <w:sz w:val="24"/>
          <w:szCs w:val="24"/>
        </w:rPr>
      </w:pPr>
    </w:p>
    <w:p w:rsidR="0031628D" w:rsidRPr="0031628D" w:rsidRDefault="0031628D" w:rsidP="008223E0">
      <w:pPr>
        <w:spacing w:after="0" w:line="240" w:lineRule="auto"/>
        <w:jc w:val="right"/>
        <w:rPr>
          <w:rFonts w:ascii="Arial" w:hAnsi="Arial" w:cs="Arial"/>
          <w:sz w:val="24"/>
          <w:szCs w:val="24"/>
        </w:rPr>
      </w:pPr>
      <w:r w:rsidRPr="0031628D">
        <w:rPr>
          <w:rFonts w:ascii="Arial" w:hAnsi="Arial" w:cs="Arial"/>
          <w:sz w:val="24"/>
          <w:szCs w:val="24"/>
        </w:rPr>
        <w:t>___________</w:t>
      </w:r>
      <w:r w:rsidR="00DB12A3">
        <w:rPr>
          <w:rFonts w:ascii="Arial" w:hAnsi="Arial" w:cs="Arial"/>
          <w:sz w:val="24"/>
          <w:szCs w:val="24"/>
        </w:rPr>
        <w:t xml:space="preserve"> </w:t>
      </w:r>
      <w:r w:rsidRPr="0031628D">
        <w:rPr>
          <w:rFonts w:ascii="Arial" w:hAnsi="Arial" w:cs="Arial"/>
          <w:sz w:val="24"/>
          <w:szCs w:val="24"/>
        </w:rPr>
        <w:t>(date)</w:t>
      </w:r>
    </w:p>
    <w:p w:rsidR="0031628D" w:rsidRPr="0031628D" w:rsidRDefault="0031628D" w:rsidP="008223E0">
      <w:pPr>
        <w:spacing w:after="0" w:line="240" w:lineRule="auto"/>
        <w:jc w:val="both"/>
        <w:rPr>
          <w:rFonts w:ascii="Arial" w:hAnsi="Arial" w:cs="Arial"/>
          <w:sz w:val="24"/>
          <w:szCs w:val="24"/>
        </w:rPr>
      </w:pPr>
      <w:r w:rsidRPr="0031628D">
        <w:rPr>
          <w:rFonts w:ascii="Arial" w:hAnsi="Arial" w:cs="Arial"/>
          <w:sz w:val="24"/>
          <w:szCs w:val="24"/>
        </w:rPr>
        <w:t>To,</w:t>
      </w:r>
    </w:p>
    <w:p w:rsidR="0031628D" w:rsidRPr="0031628D" w:rsidRDefault="0031628D" w:rsidP="008223E0">
      <w:pPr>
        <w:spacing w:after="0" w:line="240" w:lineRule="auto"/>
        <w:jc w:val="both"/>
        <w:rPr>
          <w:rFonts w:ascii="Arial" w:hAnsi="Arial" w:cs="Arial"/>
          <w:sz w:val="24"/>
          <w:szCs w:val="24"/>
        </w:rPr>
      </w:pPr>
      <w:r w:rsidRPr="0031628D">
        <w:rPr>
          <w:rFonts w:ascii="Arial" w:hAnsi="Arial" w:cs="Arial"/>
          <w:sz w:val="24"/>
          <w:szCs w:val="24"/>
        </w:rPr>
        <w:t xml:space="preserve">National Stock Exchange of India Limited </w:t>
      </w:r>
    </w:p>
    <w:p w:rsidR="0031628D" w:rsidRPr="0031628D" w:rsidRDefault="0031628D" w:rsidP="008223E0">
      <w:pPr>
        <w:spacing w:after="0" w:line="240" w:lineRule="auto"/>
        <w:jc w:val="both"/>
        <w:rPr>
          <w:rFonts w:ascii="Arial" w:hAnsi="Arial" w:cs="Arial"/>
          <w:sz w:val="24"/>
          <w:szCs w:val="24"/>
        </w:rPr>
      </w:pPr>
      <w:r w:rsidRPr="0031628D">
        <w:rPr>
          <w:rFonts w:ascii="Arial" w:hAnsi="Arial" w:cs="Arial"/>
          <w:sz w:val="24"/>
          <w:szCs w:val="24"/>
        </w:rPr>
        <w:t>Exchange Plaza</w:t>
      </w:r>
    </w:p>
    <w:p w:rsidR="0031628D" w:rsidRPr="0031628D" w:rsidRDefault="0031628D" w:rsidP="008223E0">
      <w:pPr>
        <w:spacing w:after="0" w:line="240" w:lineRule="auto"/>
        <w:jc w:val="both"/>
        <w:rPr>
          <w:rFonts w:ascii="Arial" w:hAnsi="Arial" w:cs="Arial"/>
          <w:sz w:val="24"/>
          <w:szCs w:val="24"/>
        </w:rPr>
      </w:pPr>
      <w:r w:rsidRPr="0031628D">
        <w:rPr>
          <w:rFonts w:ascii="Arial" w:hAnsi="Arial" w:cs="Arial"/>
          <w:sz w:val="24"/>
          <w:szCs w:val="24"/>
        </w:rPr>
        <w:t>Bandra-Kurla Complex</w:t>
      </w:r>
    </w:p>
    <w:p w:rsidR="0031628D" w:rsidRPr="0031628D" w:rsidRDefault="0031628D" w:rsidP="008223E0">
      <w:pPr>
        <w:spacing w:after="0" w:line="240" w:lineRule="auto"/>
        <w:jc w:val="both"/>
        <w:rPr>
          <w:rFonts w:ascii="Arial" w:hAnsi="Arial" w:cs="Arial"/>
          <w:sz w:val="24"/>
          <w:szCs w:val="24"/>
        </w:rPr>
      </w:pPr>
      <w:r w:rsidRPr="0031628D">
        <w:rPr>
          <w:rFonts w:ascii="Arial" w:hAnsi="Arial" w:cs="Arial"/>
          <w:sz w:val="24"/>
          <w:szCs w:val="24"/>
        </w:rPr>
        <w:t>Bandra (East)</w:t>
      </w:r>
    </w:p>
    <w:p w:rsidR="0031628D" w:rsidRPr="0031628D" w:rsidRDefault="0031628D" w:rsidP="008223E0">
      <w:pPr>
        <w:spacing w:after="0" w:line="240" w:lineRule="auto"/>
        <w:jc w:val="both"/>
        <w:rPr>
          <w:rFonts w:ascii="Arial" w:hAnsi="Arial" w:cs="Arial"/>
          <w:sz w:val="24"/>
          <w:szCs w:val="24"/>
        </w:rPr>
      </w:pPr>
      <w:r w:rsidRPr="0031628D">
        <w:rPr>
          <w:rFonts w:ascii="Arial" w:hAnsi="Arial" w:cs="Arial"/>
          <w:sz w:val="24"/>
          <w:szCs w:val="24"/>
        </w:rPr>
        <w:t>Mumbai-400 051</w:t>
      </w:r>
    </w:p>
    <w:p w:rsidR="0031628D" w:rsidRDefault="0031628D" w:rsidP="008223E0">
      <w:pPr>
        <w:spacing w:after="0" w:line="240" w:lineRule="auto"/>
        <w:rPr>
          <w:rFonts w:ascii="Arial" w:hAnsi="Arial" w:cs="Arial"/>
          <w:sz w:val="24"/>
          <w:szCs w:val="24"/>
        </w:rPr>
      </w:pPr>
    </w:p>
    <w:p w:rsidR="0031628D" w:rsidRDefault="0031628D" w:rsidP="008223E0">
      <w:pPr>
        <w:spacing w:after="0" w:line="240" w:lineRule="auto"/>
        <w:rPr>
          <w:rFonts w:ascii="Arial" w:hAnsi="Arial" w:cs="Arial"/>
          <w:sz w:val="24"/>
          <w:szCs w:val="24"/>
        </w:rPr>
      </w:pPr>
      <w:r>
        <w:rPr>
          <w:rFonts w:ascii="Arial" w:hAnsi="Arial" w:cs="Arial"/>
          <w:sz w:val="24"/>
          <w:szCs w:val="24"/>
        </w:rPr>
        <w:t>Dear Sirs,</w:t>
      </w:r>
    </w:p>
    <w:p w:rsidR="008223E0" w:rsidRDefault="008223E0" w:rsidP="008223E0">
      <w:pPr>
        <w:spacing w:after="0" w:line="240" w:lineRule="auto"/>
        <w:jc w:val="both"/>
        <w:rPr>
          <w:rFonts w:ascii="Arial" w:hAnsi="Arial" w:cs="Arial"/>
          <w:sz w:val="24"/>
          <w:szCs w:val="24"/>
        </w:rPr>
      </w:pPr>
    </w:p>
    <w:p w:rsidR="00243BAE" w:rsidRDefault="00243BAE" w:rsidP="008223E0">
      <w:pPr>
        <w:spacing w:after="0" w:line="240" w:lineRule="auto"/>
        <w:jc w:val="both"/>
        <w:rPr>
          <w:rFonts w:ascii="Arial" w:hAnsi="Arial" w:cs="Arial"/>
          <w:sz w:val="24"/>
          <w:szCs w:val="24"/>
        </w:rPr>
      </w:pPr>
    </w:p>
    <w:p w:rsidR="00243BAE" w:rsidRDefault="00243BAE" w:rsidP="00243BAE">
      <w:pPr>
        <w:spacing w:after="0" w:line="240" w:lineRule="auto"/>
        <w:jc w:val="both"/>
        <w:rPr>
          <w:rFonts w:ascii="Arial" w:hAnsi="Arial" w:cs="Arial"/>
          <w:sz w:val="24"/>
          <w:szCs w:val="24"/>
        </w:rPr>
      </w:pPr>
      <w:r>
        <w:rPr>
          <w:rFonts w:ascii="Arial" w:hAnsi="Arial" w:cs="Arial"/>
          <w:sz w:val="24"/>
          <w:szCs w:val="24"/>
        </w:rPr>
        <w:t>We confirm that we have not violated the provisions of Securities Contracts (Regulation) (Stock Exchanges and Clearing Corporations) Re</w:t>
      </w:r>
      <w:r w:rsidR="006B410A">
        <w:rPr>
          <w:rFonts w:ascii="Arial" w:hAnsi="Arial" w:cs="Arial"/>
          <w:sz w:val="24"/>
          <w:szCs w:val="24"/>
        </w:rPr>
        <w:t>gulations, 2018</w:t>
      </w:r>
      <w:r>
        <w:rPr>
          <w:rFonts w:ascii="Arial" w:hAnsi="Arial" w:cs="Arial"/>
          <w:sz w:val="24"/>
          <w:szCs w:val="24"/>
        </w:rPr>
        <w:t xml:space="preserve"> for acquiring the equity shares in NSEIL and will ensure compliance of the provisions of the said Regulations for holding equity shares in NSEIL.</w:t>
      </w:r>
    </w:p>
    <w:p w:rsidR="00243BAE" w:rsidRDefault="00243BAE" w:rsidP="008223E0">
      <w:pPr>
        <w:spacing w:after="0" w:line="240" w:lineRule="auto"/>
        <w:jc w:val="both"/>
        <w:rPr>
          <w:rFonts w:ascii="Arial" w:hAnsi="Arial" w:cs="Arial"/>
          <w:sz w:val="24"/>
          <w:szCs w:val="24"/>
        </w:rPr>
      </w:pPr>
      <w:bookmarkStart w:id="0" w:name="_GoBack"/>
      <w:bookmarkEnd w:id="0"/>
    </w:p>
    <w:p w:rsidR="0031628D" w:rsidRDefault="0031628D" w:rsidP="008223E0">
      <w:pPr>
        <w:spacing w:after="0" w:line="240" w:lineRule="auto"/>
        <w:jc w:val="both"/>
        <w:rPr>
          <w:rFonts w:ascii="Arial" w:hAnsi="Arial" w:cs="Arial"/>
          <w:sz w:val="24"/>
          <w:szCs w:val="24"/>
        </w:rPr>
      </w:pPr>
      <w:r>
        <w:rPr>
          <w:rFonts w:ascii="Arial" w:hAnsi="Arial" w:cs="Arial"/>
          <w:sz w:val="24"/>
          <w:szCs w:val="24"/>
        </w:rPr>
        <w:t xml:space="preserve">We </w:t>
      </w:r>
      <w:r w:rsidR="000A3ED2">
        <w:rPr>
          <w:rFonts w:ascii="Arial" w:hAnsi="Arial" w:cs="Arial"/>
          <w:sz w:val="24"/>
          <w:szCs w:val="24"/>
        </w:rPr>
        <w:t>further</w:t>
      </w:r>
      <w:r>
        <w:rPr>
          <w:rFonts w:ascii="Arial" w:hAnsi="Arial" w:cs="Arial"/>
          <w:sz w:val="24"/>
          <w:szCs w:val="24"/>
        </w:rPr>
        <w:t xml:space="preserve"> confirm that we have not acted or are not acting or will not act, either directly or indirectly, in concert with any of the existing shareholders of NSEIL (as defined under clause </w:t>
      </w:r>
      <w:r w:rsidR="00F60BBE">
        <w:rPr>
          <w:rFonts w:ascii="Arial" w:hAnsi="Arial" w:cs="Arial"/>
          <w:sz w:val="24"/>
          <w:szCs w:val="24"/>
        </w:rPr>
        <w:t>(</w:t>
      </w:r>
      <w:r>
        <w:rPr>
          <w:rFonts w:ascii="Arial" w:hAnsi="Arial" w:cs="Arial"/>
          <w:sz w:val="24"/>
          <w:szCs w:val="24"/>
        </w:rPr>
        <w:t>q</w:t>
      </w:r>
      <w:r w:rsidR="00F60BBE">
        <w:rPr>
          <w:rFonts w:ascii="Arial" w:hAnsi="Arial" w:cs="Arial"/>
          <w:sz w:val="24"/>
          <w:szCs w:val="24"/>
        </w:rPr>
        <w:t>)</w:t>
      </w:r>
      <w:r>
        <w:rPr>
          <w:rFonts w:ascii="Arial" w:hAnsi="Arial" w:cs="Arial"/>
          <w:sz w:val="24"/>
          <w:szCs w:val="24"/>
        </w:rPr>
        <w:t xml:space="preserve"> of Sub-regulation (1) of Regulation 2 of Securities and Exchange Board of India (Substantial Acquisition of Shares and Takeovers) Regulations, 2011)</w:t>
      </w:r>
      <w:r w:rsidR="00C55E95">
        <w:rPr>
          <w:rFonts w:ascii="Arial" w:hAnsi="Arial" w:cs="Arial"/>
          <w:sz w:val="24"/>
          <w:szCs w:val="24"/>
        </w:rPr>
        <w:t xml:space="preserve"> or any modification thereof</w:t>
      </w:r>
      <w:r w:rsidR="00991778">
        <w:rPr>
          <w:rFonts w:ascii="Arial" w:hAnsi="Arial" w:cs="Arial"/>
          <w:sz w:val="24"/>
          <w:szCs w:val="24"/>
        </w:rPr>
        <w:t>)</w:t>
      </w:r>
      <w:r w:rsidR="00C55E95">
        <w:rPr>
          <w:rFonts w:ascii="Arial" w:hAnsi="Arial" w:cs="Arial"/>
          <w:sz w:val="24"/>
          <w:szCs w:val="24"/>
        </w:rPr>
        <w:t>,</w:t>
      </w:r>
      <w:r>
        <w:rPr>
          <w:rFonts w:ascii="Arial" w:hAnsi="Arial" w:cs="Arial"/>
          <w:sz w:val="24"/>
          <w:szCs w:val="24"/>
        </w:rPr>
        <w:t xml:space="preserve"> for acquiring or holding the equity shares in NSEIL.</w:t>
      </w:r>
    </w:p>
    <w:p w:rsidR="008223E0" w:rsidRDefault="008223E0" w:rsidP="008223E0">
      <w:pPr>
        <w:spacing w:after="0" w:line="240" w:lineRule="auto"/>
        <w:jc w:val="both"/>
        <w:rPr>
          <w:rFonts w:ascii="Arial" w:hAnsi="Arial" w:cs="Arial"/>
          <w:sz w:val="24"/>
          <w:szCs w:val="24"/>
        </w:rPr>
      </w:pPr>
    </w:p>
    <w:p w:rsidR="0031628D" w:rsidRDefault="0031628D" w:rsidP="008223E0">
      <w:pPr>
        <w:spacing w:after="0" w:line="240" w:lineRule="auto"/>
        <w:jc w:val="both"/>
        <w:rPr>
          <w:rFonts w:ascii="Arial" w:hAnsi="Arial" w:cs="Arial"/>
          <w:sz w:val="24"/>
          <w:szCs w:val="24"/>
        </w:rPr>
      </w:pPr>
      <w:r>
        <w:rPr>
          <w:rFonts w:ascii="Arial" w:hAnsi="Arial" w:cs="Arial"/>
          <w:sz w:val="24"/>
          <w:szCs w:val="24"/>
        </w:rPr>
        <w:t>We also undertake to inform NSEIL in writing if and when we act in concert with any of the shareholders of NSEIL in future.</w:t>
      </w:r>
    </w:p>
    <w:p w:rsidR="008223E0" w:rsidRDefault="008223E0" w:rsidP="008223E0">
      <w:pPr>
        <w:spacing w:after="0" w:line="240" w:lineRule="auto"/>
        <w:jc w:val="both"/>
        <w:rPr>
          <w:rFonts w:ascii="Arial" w:hAnsi="Arial" w:cs="Arial"/>
          <w:sz w:val="24"/>
          <w:szCs w:val="24"/>
        </w:rPr>
      </w:pPr>
    </w:p>
    <w:p w:rsidR="0031628D" w:rsidRDefault="0031628D" w:rsidP="008223E0">
      <w:pPr>
        <w:spacing w:after="0" w:line="240" w:lineRule="auto"/>
        <w:jc w:val="both"/>
        <w:rPr>
          <w:rFonts w:ascii="Arial" w:hAnsi="Arial" w:cs="Arial"/>
          <w:sz w:val="24"/>
          <w:szCs w:val="24"/>
        </w:rPr>
      </w:pPr>
      <w:r>
        <w:rPr>
          <w:rFonts w:ascii="Arial" w:hAnsi="Arial" w:cs="Arial"/>
          <w:sz w:val="24"/>
          <w:szCs w:val="24"/>
        </w:rPr>
        <w:t>Thanking you,</w:t>
      </w:r>
    </w:p>
    <w:p w:rsidR="008223E0" w:rsidRDefault="008223E0" w:rsidP="008223E0">
      <w:pPr>
        <w:spacing w:after="0" w:line="240" w:lineRule="auto"/>
        <w:jc w:val="both"/>
        <w:rPr>
          <w:rFonts w:ascii="Arial" w:hAnsi="Arial" w:cs="Arial"/>
          <w:sz w:val="24"/>
          <w:szCs w:val="24"/>
        </w:rPr>
      </w:pPr>
    </w:p>
    <w:p w:rsidR="0031628D" w:rsidRDefault="0031628D" w:rsidP="008223E0">
      <w:pPr>
        <w:spacing w:after="0" w:line="240" w:lineRule="auto"/>
        <w:jc w:val="both"/>
        <w:rPr>
          <w:rFonts w:ascii="Arial" w:hAnsi="Arial" w:cs="Arial"/>
          <w:sz w:val="24"/>
          <w:szCs w:val="24"/>
        </w:rPr>
      </w:pPr>
      <w:r>
        <w:rPr>
          <w:rFonts w:ascii="Arial" w:hAnsi="Arial" w:cs="Arial"/>
          <w:sz w:val="24"/>
          <w:szCs w:val="24"/>
        </w:rPr>
        <w:t>Your</w:t>
      </w:r>
      <w:r w:rsidR="008223E0">
        <w:rPr>
          <w:rFonts w:ascii="Arial" w:hAnsi="Arial" w:cs="Arial"/>
          <w:sz w:val="24"/>
          <w:szCs w:val="24"/>
        </w:rPr>
        <w:t>s</w:t>
      </w:r>
      <w:r>
        <w:rPr>
          <w:rFonts w:ascii="Arial" w:hAnsi="Arial" w:cs="Arial"/>
          <w:sz w:val="24"/>
          <w:szCs w:val="24"/>
        </w:rPr>
        <w:t xml:space="preserve"> faithfully,</w:t>
      </w:r>
    </w:p>
    <w:p w:rsidR="0031628D" w:rsidRDefault="0031628D" w:rsidP="008223E0">
      <w:pPr>
        <w:spacing w:after="0" w:line="240" w:lineRule="auto"/>
        <w:jc w:val="both"/>
        <w:rPr>
          <w:rFonts w:ascii="Arial" w:hAnsi="Arial" w:cs="Arial"/>
          <w:sz w:val="24"/>
          <w:szCs w:val="24"/>
        </w:rPr>
      </w:pPr>
      <w:r>
        <w:rPr>
          <w:rFonts w:ascii="Arial" w:hAnsi="Arial" w:cs="Arial"/>
          <w:sz w:val="24"/>
          <w:szCs w:val="24"/>
        </w:rPr>
        <w:t>For _____________ (Name of the Purchaser)</w:t>
      </w:r>
    </w:p>
    <w:p w:rsidR="0031628D" w:rsidRDefault="0031628D" w:rsidP="008223E0">
      <w:pPr>
        <w:spacing w:after="0" w:line="240" w:lineRule="auto"/>
        <w:jc w:val="both"/>
        <w:rPr>
          <w:rFonts w:ascii="Arial" w:hAnsi="Arial" w:cs="Arial"/>
          <w:sz w:val="24"/>
          <w:szCs w:val="24"/>
        </w:rPr>
      </w:pPr>
      <w:r>
        <w:rPr>
          <w:rFonts w:ascii="Arial" w:hAnsi="Arial" w:cs="Arial"/>
          <w:sz w:val="24"/>
          <w:szCs w:val="24"/>
        </w:rPr>
        <w:t>____________ (signature)</w:t>
      </w:r>
    </w:p>
    <w:p w:rsidR="0031628D" w:rsidRDefault="0031628D" w:rsidP="008223E0">
      <w:pPr>
        <w:spacing w:after="0" w:line="240" w:lineRule="auto"/>
        <w:jc w:val="both"/>
        <w:rPr>
          <w:rFonts w:ascii="Arial" w:hAnsi="Arial" w:cs="Arial"/>
          <w:sz w:val="24"/>
          <w:szCs w:val="24"/>
        </w:rPr>
      </w:pPr>
      <w:r>
        <w:rPr>
          <w:rFonts w:ascii="Arial" w:hAnsi="Arial" w:cs="Arial"/>
          <w:sz w:val="24"/>
          <w:szCs w:val="24"/>
        </w:rPr>
        <w:t>___________ (Name)</w:t>
      </w:r>
    </w:p>
    <w:p w:rsidR="0031628D" w:rsidRDefault="0031628D" w:rsidP="008223E0">
      <w:pPr>
        <w:spacing w:after="0" w:line="240" w:lineRule="auto"/>
        <w:jc w:val="both"/>
        <w:rPr>
          <w:rFonts w:ascii="Arial" w:hAnsi="Arial" w:cs="Arial"/>
          <w:sz w:val="24"/>
          <w:szCs w:val="24"/>
        </w:rPr>
      </w:pPr>
      <w:r>
        <w:rPr>
          <w:rFonts w:ascii="Arial" w:hAnsi="Arial" w:cs="Arial"/>
          <w:sz w:val="24"/>
          <w:szCs w:val="24"/>
        </w:rPr>
        <w:t>____________ (Designation)</w:t>
      </w:r>
    </w:p>
    <w:p w:rsidR="00F60BBE" w:rsidRDefault="00F60BBE" w:rsidP="008223E0">
      <w:pPr>
        <w:spacing w:after="0" w:line="240" w:lineRule="auto"/>
        <w:jc w:val="both"/>
        <w:rPr>
          <w:rFonts w:ascii="Arial" w:hAnsi="Arial" w:cs="Arial"/>
          <w:sz w:val="24"/>
          <w:szCs w:val="24"/>
        </w:rPr>
      </w:pPr>
    </w:p>
    <w:p w:rsidR="00C63651" w:rsidRDefault="00C63651" w:rsidP="008223E0">
      <w:pPr>
        <w:spacing w:after="0" w:line="240" w:lineRule="auto"/>
        <w:jc w:val="both"/>
        <w:rPr>
          <w:rFonts w:ascii="Arial" w:hAnsi="Arial" w:cs="Arial"/>
          <w:sz w:val="24"/>
          <w:szCs w:val="24"/>
        </w:rPr>
      </w:pPr>
    </w:p>
    <w:p w:rsidR="00C63651" w:rsidRDefault="00C63651" w:rsidP="008223E0">
      <w:pPr>
        <w:spacing w:after="0" w:line="240" w:lineRule="auto"/>
        <w:jc w:val="both"/>
        <w:rPr>
          <w:rFonts w:ascii="Arial" w:hAnsi="Arial" w:cs="Arial"/>
          <w:sz w:val="24"/>
          <w:szCs w:val="24"/>
        </w:rPr>
      </w:pPr>
    </w:p>
    <w:p w:rsidR="0031628D" w:rsidRDefault="0031628D" w:rsidP="008223E0">
      <w:pPr>
        <w:spacing w:after="0" w:line="240" w:lineRule="auto"/>
        <w:jc w:val="both"/>
        <w:rPr>
          <w:rFonts w:ascii="Arial" w:hAnsi="Arial" w:cs="Arial"/>
          <w:sz w:val="24"/>
          <w:szCs w:val="24"/>
        </w:rPr>
      </w:pPr>
      <w:r>
        <w:rPr>
          <w:rFonts w:ascii="Arial" w:hAnsi="Arial" w:cs="Arial"/>
          <w:sz w:val="24"/>
          <w:szCs w:val="24"/>
        </w:rPr>
        <w:t xml:space="preserve">Note: </w:t>
      </w:r>
    </w:p>
    <w:p w:rsidR="0031628D" w:rsidRDefault="0031628D" w:rsidP="00527E62">
      <w:pPr>
        <w:spacing w:after="0" w:line="240" w:lineRule="auto"/>
        <w:jc w:val="both"/>
        <w:rPr>
          <w:rFonts w:ascii="Arial" w:hAnsi="Arial" w:cs="Arial"/>
          <w:sz w:val="24"/>
          <w:szCs w:val="24"/>
        </w:rPr>
      </w:pPr>
      <w:r w:rsidRPr="0031628D">
        <w:rPr>
          <w:rFonts w:ascii="Arial" w:hAnsi="Arial" w:cs="Arial"/>
          <w:sz w:val="24"/>
          <w:szCs w:val="24"/>
        </w:rPr>
        <w:t xml:space="preserve">If the executant is a Corporate, please attach a certified true copy of the resolution authorising the execution of this document. </w:t>
      </w:r>
    </w:p>
    <w:sectPr w:rsidR="0031628D" w:rsidSect="00BB5E4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632" w:rsidRDefault="00861632" w:rsidP="00861632">
      <w:pPr>
        <w:spacing w:after="0" w:line="240" w:lineRule="auto"/>
      </w:pPr>
      <w:r>
        <w:separator/>
      </w:r>
    </w:p>
  </w:endnote>
  <w:endnote w:type="continuationSeparator" w:id="0">
    <w:p w:rsidR="00861632" w:rsidRDefault="00861632" w:rsidP="00861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752626"/>
      <w:docPartObj>
        <w:docPartGallery w:val="Page Numbers (Bottom of Page)"/>
        <w:docPartUnique/>
      </w:docPartObj>
    </w:sdtPr>
    <w:sdtEndPr/>
    <w:sdtContent>
      <w:p w:rsidR="00861632" w:rsidRDefault="00C55E95">
        <w:pPr>
          <w:pStyle w:val="Footer"/>
          <w:jc w:val="center"/>
        </w:pPr>
        <w:r>
          <w:fldChar w:fldCharType="begin"/>
        </w:r>
        <w:r>
          <w:instrText xml:space="preserve"> PAGE   \* MERGEFORMAT </w:instrText>
        </w:r>
        <w:r>
          <w:fldChar w:fldCharType="separate"/>
        </w:r>
        <w:r w:rsidR="006B410A">
          <w:rPr>
            <w:noProof/>
          </w:rPr>
          <w:t>1</w:t>
        </w:r>
        <w:r>
          <w:rPr>
            <w:noProof/>
          </w:rPr>
          <w:fldChar w:fldCharType="end"/>
        </w:r>
      </w:p>
    </w:sdtContent>
  </w:sdt>
  <w:p w:rsidR="00861632" w:rsidRDefault="008616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632" w:rsidRDefault="00861632" w:rsidP="00861632">
      <w:pPr>
        <w:spacing w:after="0" w:line="240" w:lineRule="auto"/>
      </w:pPr>
      <w:r>
        <w:separator/>
      </w:r>
    </w:p>
  </w:footnote>
  <w:footnote w:type="continuationSeparator" w:id="0">
    <w:p w:rsidR="00861632" w:rsidRDefault="00861632" w:rsidP="008616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1628D"/>
    <w:rsid w:val="00083E6E"/>
    <w:rsid w:val="000A3ED2"/>
    <w:rsid w:val="0017699E"/>
    <w:rsid w:val="001B2B3E"/>
    <w:rsid w:val="00243BAE"/>
    <w:rsid w:val="0031628D"/>
    <w:rsid w:val="00527E62"/>
    <w:rsid w:val="00677BFD"/>
    <w:rsid w:val="006B410A"/>
    <w:rsid w:val="008223E0"/>
    <w:rsid w:val="00861632"/>
    <w:rsid w:val="00991778"/>
    <w:rsid w:val="00A02740"/>
    <w:rsid w:val="00B1256C"/>
    <w:rsid w:val="00BB5E43"/>
    <w:rsid w:val="00BD4CAF"/>
    <w:rsid w:val="00C55E95"/>
    <w:rsid w:val="00C63651"/>
    <w:rsid w:val="00C672F3"/>
    <w:rsid w:val="00C965CD"/>
    <w:rsid w:val="00CC7394"/>
    <w:rsid w:val="00D8423B"/>
    <w:rsid w:val="00DB12A3"/>
    <w:rsid w:val="00E35C65"/>
    <w:rsid w:val="00F60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B0575D-6027-4E1A-8F96-C4B1D21A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16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1632"/>
  </w:style>
  <w:style w:type="paragraph" w:styleId="Footer">
    <w:name w:val="footer"/>
    <w:basedOn w:val="Normal"/>
    <w:link w:val="FooterChar"/>
    <w:uiPriority w:val="99"/>
    <w:unhideWhenUsed/>
    <w:rsid w:val="00861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632"/>
  </w:style>
  <w:style w:type="paragraph" w:styleId="BalloonText">
    <w:name w:val="Balloon Text"/>
    <w:basedOn w:val="Normal"/>
    <w:link w:val="BalloonTextChar"/>
    <w:uiPriority w:val="99"/>
    <w:semiHidden/>
    <w:unhideWhenUsed/>
    <w:rsid w:val="001B2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B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237</Words>
  <Characters>1249</Characters>
  <Application>Microsoft Office Word</Application>
  <DocSecurity>0</DocSecurity>
  <Lines>83</Lines>
  <Paragraphs>64</Paragraphs>
  <ScaleCrop>false</ScaleCrop>
  <HeadingPairs>
    <vt:vector size="2" baseType="variant">
      <vt:variant>
        <vt:lpstr>Title</vt:lpstr>
      </vt:variant>
      <vt:variant>
        <vt:i4>1</vt:i4>
      </vt:variant>
    </vt:vector>
  </HeadingPairs>
  <TitlesOfParts>
    <vt:vector size="1" baseType="lpstr">
      <vt:lpstr/>
    </vt:vector>
  </TitlesOfParts>
  <Company>NSE</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rpoojari</dc:creator>
  <cp:keywords/>
  <dc:description/>
  <cp:lastModifiedBy>Atul Kumar Singh</cp:lastModifiedBy>
  <cp:revision>20</cp:revision>
  <cp:lastPrinted>2018-01-19T09:00:00Z</cp:lastPrinted>
  <dcterms:created xsi:type="dcterms:W3CDTF">2013-02-19T14:42:00Z</dcterms:created>
  <dcterms:modified xsi:type="dcterms:W3CDTF">2018-10-10T12:45:00Z</dcterms:modified>
</cp:coreProperties>
</file>